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36" w:rsidRDefault="00126136">
      <w:pPr>
        <w:pStyle w:val="Corpotesto"/>
        <w:spacing w:before="3"/>
        <w:rPr>
          <w:rFonts w:ascii="Times New Roman"/>
          <w:sz w:val="22"/>
        </w:rPr>
      </w:pPr>
    </w:p>
    <w:p w:rsidR="00126136" w:rsidRDefault="00B65510">
      <w:pPr>
        <w:pStyle w:val="Titolo"/>
        <w:rPr>
          <w:u w:val="none"/>
        </w:rPr>
      </w:pPr>
      <w:r>
        <w:rPr>
          <w:b/>
          <w:w w:val="95"/>
          <w:u w:val="thick" w:color="0F0F0F"/>
        </w:rPr>
        <w:t>RICHIESTA</w:t>
      </w:r>
      <w:r>
        <w:rPr>
          <w:b/>
          <w:spacing w:val="76"/>
          <w:w w:val="95"/>
          <w:u w:val="thick" w:color="0F0F0F"/>
        </w:rPr>
        <w:t xml:space="preserve"> </w:t>
      </w:r>
      <w:r>
        <w:rPr>
          <w:w w:val="95"/>
          <w:u w:val="thick" w:color="0F0F0F"/>
        </w:rPr>
        <w:t>ON</w:t>
      </w:r>
      <w:r>
        <w:rPr>
          <w:spacing w:val="18"/>
          <w:w w:val="95"/>
          <w:u w:val="thick" w:color="0F0F0F"/>
        </w:rPr>
        <w:t xml:space="preserve"> </w:t>
      </w:r>
      <w:r>
        <w:rPr>
          <w:w w:val="95"/>
          <w:u w:val="thick" w:color="0F0F0F"/>
        </w:rPr>
        <w:t>LINE</w:t>
      </w:r>
      <w:r>
        <w:rPr>
          <w:spacing w:val="38"/>
          <w:w w:val="95"/>
          <w:u w:val="thick" w:color="0F0F0F"/>
        </w:rPr>
        <w:t xml:space="preserve"> </w:t>
      </w:r>
      <w:r>
        <w:rPr>
          <w:w w:val="95"/>
          <w:u w:val="thick" w:color="0F0F0F"/>
        </w:rPr>
        <w:t>SENTENZE</w:t>
      </w:r>
      <w:r>
        <w:rPr>
          <w:spacing w:val="54"/>
          <w:w w:val="95"/>
          <w:u w:val="thick" w:color="0F0F0F"/>
        </w:rPr>
        <w:t xml:space="preserve"> </w:t>
      </w:r>
      <w:r>
        <w:rPr>
          <w:w w:val="95"/>
          <w:u w:val="thick" w:color="0F0F0F"/>
        </w:rPr>
        <w:t>CIVILI</w:t>
      </w:r>
      <w:r>
        <w:rPr>
          <w:spacing w:val="31"/>
          <w:w w:val="95"/>
          <w:u w:val="thick" w:color="0F0F0F"/>
        </w:rPr>
        <w:t xml:space="preserve"> </w:t>
      </w:r>
      <w:r>
        <w:rPr>
          <w:w w:val="95"/>
          <w:u w:val="thick" w:color="0F0F0F"/>
        </w:rPr>
        <w:t>(servizio</w:t>
      </w:r>
      <w:r>
        <w:rPr>
          <w:spacing w:val="58"/>
          <w:w w:val="95"/>
          <w:u w:val="thick" w:color="0F0F0F"/>
        </w:rPr>
        <w:t xml:space="preserve"> </w:t>
      </w:r>
      <w:r>
        <w:rPr>
          <w:w w:val="95"/>
          <w:u w:val="thick" w:color="0F0F0F"/>
        </w:rPr>
        <w:t>attivo</w:t>
      </w:r>
      <w:r>
        <w:rPr>
          <w:spacing w:val="54"/>
          <w:w w:val="95"/>
          <w:u w:val="thick" w:color="0F0F0F"/>
        </w:rPr>
        <w:t xml:space="preserve"> </w:t>
      </w:r>
      <w:r>
        <w:rPr>
          <w:w w:val="95"/>
          <w:u w:val="thick" w:color="0F0F0F"/>
        </w:rPr>
        <w:t>dal</w:t>
      </w:r>
      <w:r>
        <w:rPr>
          <w:spacing w:val="16"/>
          <w:w w:val="95"/>
          <w:u w:val="thick" w:color="0F0F0F"/>
        </w:rPr>
        <w:t xml:space="preserve"> </w:t>
      </w:r>
      <w:r>
        <w:rPr>
          <w:w w:val="95"/>
          <w:u w:val="thick" w:color="0F0F0F"/>
        </w:rPr>
        <w:t>15</w:t>
      </w:r>
      <w:r>
        <w:rPr>
          <w:spacing w:val="26"/>
          <w:w w:val="95"/>
          <w:u w:val="thick" w:color="0F0F0F"/>
        </w:rPr>
        <w:t xml:space="preserve"> </w:t>
      </w:r>
      <w:r>
        <w:rPr>
          <w:w w:val="95"/>
          <w:u w:val="thick" w:color="0F0F0F"/>
        </w:rPr>
        <w:t>novembre</w:t>
      </w:r>
      <w:r>
        <w:rPr>
          <w:spacing w:val="61"/>
          <w:w w:val="95"/>
          <w:u w:val="thick" w:color="0F0F0F"/>
        </w:rPr>
        <w:t xml:space="preserve"> </w:t>
      </w:r>
      <w:r>
        <w:rPr>
          <w:w w:val="95"/>
          <w:u w:val="thick" w:color="0F0F0F"/>
        </w:rPr>
        <w:t>2017)</w:t>
      </w:r>
    </w:p>
    <w:p w:rsidR="00126136" w:rsidRDefault="00B65510">
      <w:pPr>
        <w:pStyle w:val="Corpotesto"/>
        <w:spacing w:before="231" w:line="256" w:lineRule="auto"/>
        <w:ind w:left="118" w:hanging="1"/>
      </w:pPr>
      <w:r>
        <w:t>Gli</w:t>
      </w:r>
      <w:r>
        <w:rPr>
          <w:spacing w:val="4"/>
        </w:rPr>
        <w:t xml:space="preserve"> </w:t>
      </w:r>
      <w:r>
        <w:t>Avvocati</w:t>
      </w:r>
      <w:r>
        <w:rPr>
          <w:spacing w:val="15"/>
        </w:rPr>
        <w:t xml:space="preserve"> </w:t>
      </w:r>
      <w:r>
        <w:t>possono</w:t>
      </w:r>
      <w:r>
        <w:rPr>
          <w:spacing w:val="13"/>
        </w:rPr>
        <w:t xml:space="preserve"> </w:t>
      </w:r>
      <w:r>
        <w:t>richiedere,</w:t>
      </w:r>
      <w:r>
        <w:rPr>
          <w:spacing w:val="25"/>
        </w:rPr>
        <w:t xml:space="preserve"> </w:t>
      </w:r>
      <w:r>
        <w:t>compilando</w:t>
      </w:r>
      <w:r>
        <w:rPr>
          <w:spacing w:val="2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inserendo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in un apposito</w:t>
      </w:r>
      <w:r>
        <w:rPr>
          <w:spacing w:val="18"/>
        </w:rPr>
        <w:t xml:space="preserve"> </w:t>
      </w:r>
      <w:proofErr w:type="spellStart"/>
      <w:r>
        <w:rPr>
          <w:i/>
        </w:rPr>
        <w:t>form</w:t>
      </w:r>
      <w:proofErr w:type="spellEnd"/>
      <w:r>
        <w:rPr>
          <w:i/>
        </w:rPr>
        <w:t>,</w:t>
      </w:r>
      <w:r>
        <w:rPr>
          <w:i/>
          <w:spacing w:val="-3"/>
        </w:rPr>
        <w:t xml:space="preserve"> </w:t>
      </w:r>
      <w:r>
        <w:t>collocato</w:t>
      </w:r>
      <w:r>
        <w:rPr>
          <w:spacing w:val="15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banner</w:t>
      </w:r>
      <w:r>
        <w:rPr>
          <w:spacing w:val="8"/>
        </w:rPr>
        <w:t xml:space="preserve"> </w:t>
      </w:r>
      <w:r>
        <w:t>denominato</w:t>
      </w:r>
      <w:r>
        <w:rPr>
          <w:spacing w:val="19"/>
        </w:rPr>
        <w:t xml:space="preserve"> </w:t>
      </w:r>
      <w:r>
        <w:t>“</w:t>
      </w:r>
      <w:proofErr w:type="spellStart"/>
      <w:r>
        <w:t>ri</w:t>
      </w:r>
      <w:proofErr w:type="spellEnd"/>
      <w:r>
        <w:t>-</w:t>
      </w:r>
      <w:r>
        <w:rPr>
          <w:spacing w:val="1"/>
        </w:rPr>
        <w:t xml:space="preserve"> </w:t>
      </w:r>
      <w:r>
        <w:t>chieste</w:t>
      </w:r>
      <w:r>
        <w:rPr>
          <w:spacing w:val="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line”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destra</w:t>
      </w:r>
      <w:r>
        <w:rPr>
          <w:spacing w:val="11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Home</w:t>
      </w:r>
      <w:r>
        <w:rPr>
          <w:spacing w:val="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del sito</w:t>
      </w:r>
      <w:r>
        <w:rPr>
          <w:spacing w:val="6"/>
        </w:rPr>
        <w:t xml:space="preserve"> </w:t>
      </w:r>
      <w:r>
        <w:t>web</w:t>
      </w:r>
      <w:r>
        <w:rPr>
          <w:spacing w:val="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Corte</w:t>
      </w:r>
      <w:r>
        <w:rPr>
          <w:spacing w:val="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Appello,</w:t>
      </w:r>
      <w:r>
        <w:rPr>
          <w:spacing w:val="11"/>
        </w:rPr>
        <w:t xml:space="preserve"> </w:t>
      </w:r>
      <w:r>
        <w:t>all’indirizzo</w:t>
      </w:r>
      <w:r>
        <w:rPr>
          <w:spacing w:val="16"/>
        </w:rPr>
        <w:t xml:space="preserve"> </w:t>
      </w:r>
      <w:hyperlink r:id="rId4">
        <w:r>
          <w:rPr>
            <w:u w:val="single" w:color="0F0F0F"/>
          </w:rPr>
          <w:t>www.corteappello.milano.it</w:t>
        </w:r>
        <w:r>
          <w:t>:</w:t>
        </w:r>
      </w:hyperlink>
    </w:p>
    <w:p w:rsidR="00126136" w:rsidRDefault="00126136">
      <w:pPr>
        <w:pStyle w:val="Corpotesto"/>
        <w:spacing w:before="9"/>
        <w:rPr>
          <w:sz w:val="29"/>
        </w:rPr>
      </w:pPr>
    </w:p>
    <w:p w:rsidR="00126136" w:rsidRDefault="00B65510">
      <w:pPr>
        <w:pStyle w:val="Corpotesto"/>
        <w:tabs>
          <w:tab w:val="left" w:pos="889"/>
        </w:tabs>
        <w:spacing w:line="252" w:lineRule="auto"/>
        <w:ind w:left="843" w:right="112" w:hanging="362"/>
      </w:pPr>
      <w:r>
        <w:t>-</w:t>
      </w:r>
      <w:r>
        <w:tab/>
      </w:r>
      <w:r>
        <w:tab/>
        <w:t>La copia semplice</w:t>
      </w:r>
      <w:r>
        <w:rPr>
          <w:spacing w:val="1"/>
        </w:rPr>
        <w:t xml:space="preserve"> </w:t>
      </w:r>
      <w:r>
        <w:t>delle sentenze</w:t>
      </w:r>
      <w:r>
        <w:rPr>
          <w:spacing w:val="1"/>
        </w:rPr>
        <w:t xml:space="preserve"> </w:t>
      </w:r>
      <w:r>
        <w:t>e delle ordinanze</w:t>
      </w:r>
      <w:r>
        <w:rPr>
          <w:spacing w:val="1"/>
        </w:rPr>
        <w:t xml:space="preserve"> </w:t>
      </w:r>
      <w:r>
        <w:t>definitorie,</w:t>
      </w:r>
      <w:r>
        <w:rPr>
          <w:spacing w:val="1"/>
        </w:rPr>
        <w:t xml:space="preserve"> </w:t>
      </w:r>
      <w:r>
        <w:t>effettuando</w:t>
      </w:r>
      <w:r>
        <w:rPr>
          <w:spacing w:val="1"/>
        </w:rPr>
        <w:t xml:space="preserve"> </w:t>
      </w:r>
      <w:r>
        <w:t>il pagamento</w:t>
      </w:r>
      <w:r>
        <w:rPr>
          <w:spacing w:val="1"/>
        </w:rPr>
        <w:t xml:space="preserve"> </w:t>
      </w:r>
      <w:r>
        <w:t>telematico</w:t>
      </w:r>
      <w:r>
        <w:rPr>
          <w:spacing w:val="1"/>
        </w:rPr>
        <w:t xml:space="preserve"> </w:t>
      </w:r>
      <w:r>
        <w:t>dei diritti di</w:t>
      </w:r>
      <w:r>
        <w:rPr>
          <w:spacing w:val="-61"/>
        </w:rPr>
        <w:t xml:space="preserve"> </w:t>
      </w:r>
      <w:r>
        <w:t>cancelleria,</w:t>
      </w:r>
      <w:r>
        <w:rPr>
          <w:spacing w:val="8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ricevendo</w:t>
      </w:r>
      <w:r>
        <w:rPr>
          <w:spacing w:val="1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copia</w:t>
      </w:r>
      <w:r>
        <w:rPr>
          <w:spacing w:val="-8"/>
        </w:rPr>
        <w:t xml:space="preserve"> </w:t>
      </w:r>
      <w:r>
        <w:t>digitale</w:t>
      </w:r>
      <w:r>
        <w:rPr>
          <w:spacing w:val="-1"/>
        </w:rPr>
        <w:t xml:space="preserve"> </w:t>
      </w:r>
      <w:r>
        <w:t>direttamente</w:t>
      </w:r>
      <w:r>
        <w:rPr>
          <w:spacing w:val="2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proprio</w:t>
      </w:r>
      <w:r>
        <w:rPr>
          <w:spacing w:val="16"/>
        </w:rPr>
        <w:t xml:space="preserve"> </w:t>
      </w:r>
      <w:r>
        <w:t>indirizzo</w:t>
      </w:r>
      <w:r>
        <w:rPr>
          <w:spacing w:val="1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6"/>
        </w:rPr>
        <w:t xml:space="preserve"> </w:t>
      </w:r>
      <w:r>
        <w:t>elettronica</w:t>
      </w:r>
      <w:r>
        <w:rPr>
          <w:spacing w:val="19"/>
        </w:rPr>
        <w:t xml:space="preserve"> </w:t>
      </w:r>
      <w:r>
        <w:t>(</w:t>
      </w:r>
      <w:r>
        <w:rPr>
          <w:u w:val="single" w:color="131313"/>
        </w:rPr>
        <w:t>non</w:t>
      </w:r>
      <w:r>
        <w:rPr>
          <w:spacing w:val="-6"/>
          <w:u w:val="single" w:color="131313"/>
        </w:rPr>
        <w:t xml:space="preserve"> </w:t>
      </w:r>
      <w:proofErr w:type="spellStart"/>
      <w:r>
        <w:rPr>
          <w:u w:val="single" w:color="131313"/>
        </w:rPr>
        <w:t>pec</w:t>
      </w:r>
      <w:proofErr w:type="spellEnd"/>
      <w:r>
        <w:t>).</w:t>
      </w:r>
    </w:p>
    <w:p w:rsidR="00B65510" w:rsidRDefault="00B65510">
      <w:pPr>
        <w:pStyle w:val="Corpotesto"/>
        <w:tabs>
          <w:tab w:val="left" w:pos="889"/>
        </w:tabs>
        <w:spacing w:line="252" w:lineRule="auto"/>
        <w:ind w:left="843" w:right="112" w:hanging="362"/>
      </w:pPr>
      <w:r>
        <w:t>-    Certificazioni di pendenza e di non iscrizione a ruolo.</w:t>
      </w:r>
    </w:p>
    <w:p w:rsidR="00126136" w:rsidRDefault="00126136">
      <w:pPr>
        <w:pStyle w:val="Corpotesto"/>
        <w:spacing w:before="6"/>
        <w:rPr>
          <w:sz w:val="30"/>
        </w:rPr>
      </w:pPr>
    </w:p>
    <w:p w:rsidR="00126136" w:rsidRDefault="00B65510">
      <w:pPr>
        <w:pStyle w:val="Corpotesto"/>
        <w:spacing w:line="252" w:lineRule="auto"/>
        <w:ind w:left="848" w:right="109" w:hanging="21"/>
        <w:jc w:val="both"/>
      </w:pPr>
      <w:r>
        <w:t>- La copia autentica delle sentenze e delle ordinanze definitorie.</w:t>
      </w:r>
      <w:r>
        <w:rPr>
          <w:spacing w:val="1"/>
        </w:rPr>
        <w:t xml:space="preserve"> </w:t>
      </w:r>
      <w:r>
        <w:t xml:space="preserve">A seguito dell’invio on-line della </w:t>
      </w:r>
      <w:proofErr w:type="spellStart"/>
      <w:r>
        <w:t>ri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 xml:space="preserve">chiesta, l’Ufficio provvederà a comunicare, sulla mail non </w:t>
      </w:r>
      <w:proofErr w:type="spellStart"/>
      <w:r>
        <w:rPr>
          <w:spacing w:val="-1"/>
        </w:rPr>
        <w:t>pec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deIl’Avvocato</w:t>
      </w:r>
      <w:proofErr w:type="spellEnd"/>
      <w:r>
        <w:rPr>
          <w:spacing w:val="-1"/>
        </w:rPr>
        <w:t xml:space="preserve">, l’importo dei </w:t>
      </w:r>
      <w:r>
        <w:t>diritti di copia dovuti, il cui</w:t>
      </w:r>
      <w:r>
        <w:rPr>
          <w:spacing w:val="-61"/>
        </w:rPr>
        <w:t xml:space="preserve"> </w:t>
      </w:r>
      <w:r>
        <w:t>pagamento potrà essere eseguito o con modalità telematica attraverso PST, o con versamento di corrispondenti</w:t>
      </w:r>
      <w:r>
        <w:rPr>
          <w:spacing w:val="1"/>
        </w:rPr>
        <w:t xml:space="preserve"> </w:t>
      </w:r>
      <w:r>
        <w:t>marche</w:t>
      </w:r>
      <w:r>
        <w:rPr>
          <w:spacing w:val="12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diritti</w:t>
      </w:r>
      <w:r>
        <w:rPr>
          <w:spacing w:val="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cancelleria</w:t>
      </w:r>
      <w:r>
        <w:rPr>
          <w:spacing w:val="20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2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ritiro</w:t>
      </w:r>
      <w:r>
        <w:rPr>
          <w:spacing w:val="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copia</w:t>
      </w:r>
      <w:r>
        <w:rPr>
          <w:spacing w:val="11"/>
        </w:rPr>
        <w:t xml:space="preserve"> </w:t>
      </w:r>
      <w:r>
        <w:t>dell’atto.</w:t>
      </w:r>
    </w:p>
    <w:p w:rsidR="00126136" w:rsidRDefault="00B65510">
      <w:pPr>
        <w:pStyle w:val="Corpotesto"/>
        <w:spacing w:before="4" w:line="252" w:lineRule="auto"/>
        <w:ind w:left="842" w:right="107"/>
        <w:jc w:val="both"/>
      </w:pPr>
      <w:r>
        <w:t xml:space="preserve">Il ritiro </w:t>
      </w:r>
      <w:r w:rsidR="00D72A7C">
        <w:t xml:space="preserve">di quanto richiesto </w:t>
      </w:r>
      <w:bookmarkStart w:id="0" w:name="_GoBack"/>
      <w:bookmarkEnd w:id="0"/>
      <w:r>
        <w:t>avverrà unicamente presso il Punto Informativo Civile, 1º piano lato San</w:t>
      </w:r>
      <w:r>
        <w:rPr>
          <w:spacing w:val="1"/>
        </w:rPr>
        <w:t xml:space="preserve"> </w:t>
      </w:r>
      <w:r>
        <w:t>Barnaba, palazzo di Giustizia, dietro esibizione di prova dell’avvenuto pagamento telematico ovvero corresponsione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copia.</w:t>
      </w:r>
    </w:p>
    <w:p w:rsidR="00126136" w:rsidRDefault="00126136">
      <w:pPr>
        <w:pStyle w:val="Corpotesto"/>
        <w:spacing w:before="5"/>
        <w:rPr>
          <w:sz w:val="19"/>
        </w:rPr>
      </w:pPr>
    </w:p>
    <w:p w:rsidR="00126136" w:rsidRDefault="00D72A7C">
      <w:pPr>
        <w:spacing w:before="17" w:line="496" w:lineRule="auto"/>
        <w:ind w:left="6618" w:right="3811" w:hanging="1867"/>
        <w:rPr>
          <w:sz w:val="41"/>
        </w:rPr>
      </w:pPr>
      <w:hyperlink r:id="rId5">
        <w:r w:rsidR="00B65510">
          <w:rPr>
            <w:sz w:val="41"/>
            <w:u w:val="thick" w:color="080808"/>
          </w:rPr>
          <w:t>www.corteappello.milano.it</w:t>
        </w:r>
      </w:hyperlink>
      <w:r w:rsidR="00B65510">
        <w:rPr>
          <w:spacing w:val="-90"/>
          <w:sz w:val="41"/>
        </w:rPr>
        <w:t xml:space="preserve"> </w:t>
      </w:r>
      <w:r w:rsidR="00B65510">
        <w:rPr>
          <w:sz w:val="41"/>
        </w:rPr>
        <w:t>home</w:t>
      </w:r>
    </w:p>
    <w:p w:rsidR="00126136" w:rsidRDefault="00B65510">
      <w:pPr>
        <w:tabs>
          <w:tab w:val="left" w:pos="9694"/>
        </w:tabs>
        <w:spacing w:before="6"/>
        <w:ind w:left="5783"/>
        <w:rPr>
          <w:sz w:val="41"/>
        </w:rPr>
      </w:pPr>
      <w:proofErr w:type="gramStart"/>
      <w:r>
        <w:rPr>
          <w:sz w:val="41"/>
        </w:rPr>
        <w:t>richieste</w:t>
      </w:r>
      <w:proofErr w:type="gramEnd"/>
      <w:r>
        <w:rPr>
          <w:spacing w:val="19"/>
          <w:sz w:val="41"/>
        </w:rPr>
        <w:t xml:space="preserve"> </w:t>
      </w:r>
      <w:r>
        <w:rPr>
          <w:sz w:val="41"/>
        </w:rPr>
        <w:t>on</w:t>
      </w:r>
      <w:r>
        <w:rPr>
          <w:spacing w:val="-20"/>
          <w:sz w:val="41"/>
        </w:rPr>
        <w:t xml:space="preserve"> </w:t>
      </w:r>
      <w:r>
        <w:rPr>
          <w:sz w:val="41"/>
        </w:rPr>
        <w:t>line</w:t>
      </w:r>
      <w:r>
        <w:rPr>
          <w:sz w:val="41"/>
        </w:rPr>
        <w:tab/>
      </w:r>
      <w:r>
        <w:rPr>
          <w:spacing w:val="-1"/>
          <w:sz w:val="41"/>
        </w:rPr>
        <w:t>(</w:t>
      </w:r>
      <w:r>
        <w:rPr>
          <w:spacing w:val="-21"/>
          <w:sz w:val="41"/>
        </w:rPr>
        <w:t xml:space="preserve"> </w:t>
      </w:r>
      <w:r>
        <w:rPr>
          <w:spacing w:val="-1"/>
          <w:sz w:val="41"/>
        </w:rPr>
        <w:t>banner</w:t>
      </w:r>
      <w:r>
        <w:rPr>
          <w:spacing w:val="1"/>
          <w:sz w:val="41"/>
        </w:rPr>
        <w:t xml:space="preserve"> </w:t>
      </w:r>
      <w:r>
        <w:rPr>
          <w:spacing w:val="-1"/>
          <w:sz w:val="41"/>
        </w:rPr>
        <w:t>a</w:t>
      </w:r>
      <w:r>
        <w:rPr>
          <w:spacing w:val="-16"/>
          <w:sz w:val="41"/>
        </w:rPr>
        <w:t xml:space="preserve"> </w:t>
      </w:r>
      <w:r>
        <w:rPr>
          <w:spacing w:val="-1"/>
          <w:sz w:val="41"/>
        </w:rPr>
        <w:t>destra)</w:t>
      </w:r>
    </w:p>
    <w:sectPr w:rsidR="00126136">
      <w:type w:val="continuous"/>
      <w:pgSz w:w="16800" w:h="12220" w:orient="landscape"/>
      <w:pgMar w:top="1140" w:right="1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26136"/>
    <w:rsid w:val="00126136"/>
    <w:rsid w:val="00B65510"/>
    <w:rsid w:val="00D7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209DC-8D69-42F0-B94F-F61396B3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9"/>
      <w:ind w:left="114"/>
    </w:pPr>
    <w:rPr>
      <w:sz w:val="45"/>
      <w:szCs w:val="45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teappello.milano.it/" TargetMode="External"/><Relationship Id="rId4" Type="http://schemas.openxmlformats.org/officeDocument/2006/relationships/hyperlink" Target="http://www.corteappello.milan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>Min. Giustizia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Jackson Eva</cp:lastModifiedBy>
  <cp:revision>3</cp:revision>
  <dcterms:created xsi:type="dcterms:W3CDTF">2021-08-23T12:44:00Z</dcterms:created>
  <dcterms:modified xsi:type="dcterms:W3CDTF">2021-08-24T06:36:00Z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2017-11-29T00:00:00Z</vt:filetime>
  </property>
</Properties>
</file>